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89DDA" w14:textId="77777777" w:rsidR="00F704B0" w:rsidRPr="00F23EC2" w:rsidRDefault="00F704B0" w:rsidP="00F704B0">
      <w:pPr>
        <w:jc w:val="center"/>
        <w:rPr>
          <w:b/>
        </w:rPr>
      </w:pPr>
      <w:r w:rsidRPr="00F23EC2">
        <w:rPr>
          <w:b/>
        </w:rPr>
        <w:t>АННОТАЦИЯ</w:t>
      </w:r>
    </w:p>
    <w:p w14:paraId="4A0C94ED" w14:textId="77777777" w:rsidR="00F704B0" w:rsidRPr="00F4785F" w:rsidRDefault="00F704B0" w:rsidP="00F704B0">
      <w:pPr>
        <w:jc w:val="center"/>
        <w:rPr>
          <w:u w:val="single"/>
        </w:rPr>
      </w:pPr>
      <w:r w:rsidRPr="00F4785F">
        <w:t xml:space="preserve">учебной дисциплины </w:t>
      </w:r>
      <w:r w:rsidR="003E2601" w:rsidRPr="00F4785F">
        <w:rPr>
          <w:b/>
          <w:bCs/>
        </w:rPr>
        <w:t>«</w:t>
      </w:r>
      <w:r w:rsidR="00062134">
        <w:rPr>
          <w:b/>
          <w:bCs/>
        </w:rPr>
        <w:t>Интерфейсы периферийных устройств</w:t>
      </w:r>
      <w:r w:rsidR="003E2601" w:rsidRPr="00F4785F">
        <w:rPr>
          <w:b/>
          <w:bCs/>
        </w:rPr>
        <w:t>»</w:t>
      </w:r>
    </w:p>
    <w:p w14:paraId="5FBA350B" w14:textId="77777777" w:rsidR="00617B7F" w:rsidRDefault="003E2601" w:rsidP="00F704B0">
      <w:pPr>
        <w:jc w:val="center"/>
      </w:pPr>
      <w:r w:rsidRPr="00F4785F">
        <w:t xml:space="preserve">Направление подготовки </w:t>
      </w:r>
      <w:r w:rsidR="00835400">
        <w:rPr>
          <w:b/>
          <w:bCs/>
        </w:rPr>
        <w:t>09.03.01</w:t>
      </w:r>
      <w:r w:rsidR="00F4785F" w:rsidRPr="00F4785F">
        <w:rPr>
          <w:b/>
          <w:bCs/>
        </w:rPr>
        <w:t xml:space="preserve"> «Информатика и вычислительная техника»</w:t>
      </w:r>
      <w:r w:rsidR="00F4785F" w:rsidRPr="00F4785F">
        <w:t xml:space="preserve"> </w:t>
      </w:r>
    </w:p>
    <w:p w14:paraId="0591C4E3" w14:textId="4D5C2EAB" w:rsidR="00F704B0" w:rsidRPr="00F4785F" w:rsidRDefault="00006E7F" w:rsidP="00F704B0">
      <w:pPr>
        <w:jc w:val="center"/>
      </w:pPr>
      <w:r>
        <w:t>профиль</w:t>
      </w:r>
      <w:r w:rsidR="00F4785F" w:rsidRPr="00F4785F">
        <w:rPr>
          <w:i/>
          <w:iCs/>
        </w:rPr>
        <w:t xml:space="preserve"> </w:t>
      </w:r>
      <w:r w:rsidR="00F4785F" w:rsidRPr="00F4785F">
        <w:rPr>
          <w:b/>
          <w:bCs/>
        </w:rPr>
        <w:t>«</w:t>
      </w:r>
      <w:r>
        <w:rPr>
          <w:b/>
          <w:bCs/>
          <w:iCs/>
        </w:rPr>
        <w:t>Вычислительные машины, комплексы</w:t>
      </w:r>
      <w:r w:rsidR="001F0A86" w:rsidRPr="001F0A86">
        <w:rPr>
          <w:b/>
          <w:bCs/>
          <w:iCs/>
        </w:rPr>
        <w:t xml:space="preserve"> машины, системы и сети</w:t>
      </w:r>
      <w:r w:rsidR="001F0A86">
        <w:rPr>
          <w:b/>
          <w:bCs/>
          <w:i/>
          <w:iCs/>
        </w:rPr>
        <w:t>»</w:t>
      </w:r>
    </w:p>
    <w:p w14:paraId="212748FF" w14:textId="77777777" w:rsidR="009B465C" w:rsidRPr="00365AFB" w:rsidRDefault="009B465C" w:rsidP="00F704B0">
      <w:pPr>
        <w:jc w:val="center"/>
      </w:pPr>
    </w:p>
    <w:p w14:paraId="7B281ABA" w14:textId="77777777" w:rsidR="00122628" w:rsidRDefault="00122628" w:rsidP="00122628">
      <w:pPr>
        <w:widowControl w:val="0"/>
        <w:jc w:val="both"/>
        <w:rPr>
          <w:b/>
        </w:rPr>
      </w:pPr>
    </w:p>
    <w:p w14:paraId="4C964556" w14:textId="77777777" w:rsidR="000D18DE" w:rsidRDefault="00122628" w:rsidP="00F25FB5">
      <w:pPr>
        <w:widowControl w:val="0"/>
        <w:jc w:val="both"/>
        <w:rPr>
          <w:bCs/>
        </w:rPr>
      </w:pPr>
      <w:r>
        <w:rPr>
          <w:b/>
        </w:rPr>
        <w:t xml:space="preserve">Цель </w:t>
      </w:r>
      <w:r w:rsidRPr="00365AFB">
        <w:rPr>
          <w:b/>
        </w:rPr>
        <w:t>изучения дисциплины</w:t>
      </w:r>
      <w:r>
        <w:rPr>
          <w:b/>
        </w:rPr>
        <w:t>:</w:t>
      </w:r>
      <w:r w:rsidR="000D18DE">
        <w:rPr>
          <w:bCs/>
        </w:rPr>
        <w:t xml:space="preserve">     </w:t>
      </w:r>
    </w:p>
    <w:p w14:paraId="3BEEC025" w14:textId="77777777" w:rsidR="00AC43C9" w:rsidRPr="007E18F2" w:rsidRDefault="00AC43C9" w:rsidP="00F25FB5">
      <w:pPr>
        <w:widowControl w:val="0"/>
        <w:jc w:val="both"/>
      </w:pPr>
    </w:p>
    <w:p w14:paraId="514E255B" w14:textId="77777777" w:rsidR="00AC43C9" w:rsidRPr="00AC43C9" w:rsidRDefault="00AC43C9" w:rsidP="00AC43C9">
      <w:pPr>
        <w:pStyle w:val="a5"/>
        <w:numPr>
          <w:ilvl w:val="0"/>
          <w:numId w:val="10"/>
        </w:numPr>
        <w:jc w:val="both"/>
      </w:pPr>
      <w:r w:rsidRPr="00AC43C9">
        <w:rPr>
          <w:bCs/>
        </w:rPr>
        <w:t>получение студентами базовых основ теоретических и практических знаний</w:t>
      </w:r>
      <w:r w:rsidRPr="00AC43C9">
        <w:rPr>
          <w:b/>
          <w:bCs/>
        </w:rPr>
        <w:t xml:space="preserve">, </w:t>
      </w:r>
      <w:r w:rsidRPr="00AC43C9">
        <w:rPr>
          <w:bCs/>
        </w:rPr>
        <w:t>с одной</w:t>
      </w:r>
      <w:r w:rsidRPr="00AC43C9">
        <w:rPr>
          <w:b/>
          <w:bCs/>
        </w:rPr>
        <w:t xml:space="preserve"> </w:t>
      </w:r>
      <w:r w:rsidRPr="00AC43C9">
        <w:rPr>
          <w:bCs/>
        </w:rPr>
        <w:t>стороны,</w:t>
      </w:r>
      <w:r w:rsidRPr="007E18F2">
        <w:t xml:space="preserve"> о принципах</w:t>
      </w:r>
      <w:r>
        <w:t xml:space="preserve"> п</w:t>
      </w:r>
      <w:r w:rsidRPr="007E18F2">
        <w:t>остроения типовых схемотехнических решений</w:t>
      </w:r>
      <w:r>
        <w:t xml:space="preserve"> </w:t>
      </w:r>
      <w:proofErr w:type="gramStart"/>
      <w:r w:rsidRPr="00AC43C9">
        <w:t xml:space="preserve">задач </w:t>
      </w:r>
      <w:r>
        <w:t xml:space="preserve"> аппаратного</w:t>
      </w:r>
      <w:proofErr w:type="gramEnd"/>
      <w:r>
        <w:t xml:space="preserve"> и программного</w:t>
      </w:r>
      <w:r w:rsidRPr="00AC43C9">
        <w:t xml:space="preserve"> сопряжения процессорных устройств с периферийным оборудованием как в «окрестности» компьютера–хоста, так и в системе коммуникационной среды передачи данных в информационных сетях.</w:t>
      </w:r>
      <w:r>
        <w:t xml:space="preserve"> А с другой </w:t>
      </w:r>
      <w:proofErr w:type="gramStart"/>
      <w:r>
        <w:t xml:space="preserve">–  </w:t>
      </w:r>
      <w:r w:rsidRPr="00AC43C9">
        <w:t>научить</w:t>
      </w:r>
      <w:proofErr w:type="gramEnd"/>
      <w:r w:rsidRPr="00AC43C9">
        <w:t xml:space="preserve"> их понимать современные стандарты интерфейсов периферийных устройств, а именно: почему данный стандарт таков, каков он есть, и какие полезные и вредные свойства (для данного приложения) вытекают из каждого его положения, т.е. понимать на этапе выбора архитектуры принципиальные отличия интерфейсов друг от друга.</w:t>
      </w:r>
    </w:p>
    <w:p w14:paraId="3DFBECB3" w14:textId="77777777" w:rsidR="00912CAC" w:rsidRPr="00912CAC" w:rsidRDefault="00912CAC" w:rsidP="00912CAC">
      <w:pPr>
        <w:pStyle w:val="a5"/>
        <w:numPr>
          <w:ilvl w:val="0"/>
          <w:numId w:val="10"/>
        </w:numPr>
        <w:jc w:val="both"/>
      </w:pPr>
      <w:r w:rsidRPr="007E18F2">
        <w:t>приобретение студентами практических навыков</w:t>
      </w:r>
      <w:r>
        <w:t xml:space="preserve"> и опыта</w:t>
      </w:r>
      <w:r w:rsidRPr="007E18F2">
        <w:t xml:space="preserve"> </w:t>
      </w:r>
      <w:proofErr w:type="gramStart"/>
      <w:r w:rsidRPr="007E18F2">
        <w:t>работы</w:t>
      </w:r>
      <w:r>
        <w:t xml:space="preserve"> </w:t>
      </w:r>
      <w:r w:rsidRPr="00912CAC">
        <w:t xml:space="preserve"> в</w:t>
      </w:r>
      <w:proofErr w:type="gramEnd"/>
      <w:r w:rsidRPr="00912CAC">
        <w:t xml:space="preserve"> области </w:t>
      </w:r>
      <w:r>
        <w:t xml:space="preserve">разработки и реализации простых аппаратно–программных решений </w:t>
      </w:r>
      <w:r w:rsidRPr="00912CAC">
        <w:t>интерфейсов периферийных устройств с целью того, чтобы получить практический навык об интерфейсах  как о системотехнических решениях организации передачи данных между узлами вычислительной системы или различными системами, которые регламентированы стандартом.</w:t>
      </w:r>
    </w:p>
    <w:p w14:paraId="04B4644D" w14:textId="77777777" w:rsidR="00137074" w:rsidRPr="007E18F2" w:rsidRDefault="00137074" w:rsidP="00912CAC">
      <w:pPr>
        <w:jc w:val="both"/>
      </w:pPr>
      <w:r w:rsidRPr="007E18F2">
        <w:t xml:space="preserve"> </w:t>
      </w:r>
    </w:p>
    <w:p w14:paraId="17788636" w14:textId="77777777" w:rsidR="00122628" w:rsidRDefault="00122628" w:rsidP="00F43F23">
      <w:pPr>
        <w:widowControl w:val="0"/>
        <w:jc w:val="both"/>
        <w:rPr>
          <w:rStyle w:val="a3"/>
        </w:rPr>
      </w:pPr>
      <w:r>
        <w:rPr>
          <w:b/>
        </w:rPr>
        <w:t>Задачи изучения дисциплины:</w:t>
      </w:r>
    </w:p>
    <w:p w14:paraId="05C18DDA" w14:textId="77777777" w:rsidR="002E74F8" w:rsidRPr="00EE57E1" w:rsidRDefault="002E74F8" w:rsidP="002E74F8">
      <w:pPr>
        <w:pStyle w:val="FR2"/>
        <w:numPr>
          <w:ilvl w:val="0"/>
          <w:numId w:val="10"/>
        </w:numPr>
        <w:spacing w:before="0"/>
        <w:ind w:left="357" w:hanging="357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2E74F8">
        <w:rPr>
          <w:rFonts w:ascii="Times New Roman" w:hAnsi="Times New Roman"/>
          <w:b w:val="0"/>
          <w:bCs/>
          <w:sz w:val="24"/>
          <w:szCs w:val="24"/>
        </w:rPr>
        <w:t xml:space="preserve">получение студентами </w:t>
      </w:r>
      <w:r w:rsidR="00912CAC" w:rsidRPr="00912CAC">
        <w:rPr>
          <w:rFonts w:ascii="Times New Roman" w:hAnsi="Times New Roman"/>
          <w:b w:val="0"/>
          <w:sz w:val="24"/>
          <w:szCs w:val="24"/>
        </w:rPr>
        <w:t xml:space="preserve">основ базовых </w:t>
      </w:r>
      <w:proofErr w:type="gramStart"/>
      <w:r w:rsidR="00912CAC" w:rsidRPr="00912CAC">
        <w:rPr>
          <w:rFonts w:ascii="Times New Roman" w:hAnsi="Times New Roman"/>
          <w:b w:val="0"/>
          <w:sz w:val="24"/>
          <w:szCs w:val="24"/>
        </w:rPr>
        <w:t>теоретических  и</w:t>
      </w:r>
      <w:proofErr w:type="gramEnd"/>
      <w:r w:rsidR="00912CAC" w:rsidRPr="00912CAC">
        <w:rPr>
          <w:rFonts w:ascii="Times New Roman" w:hAnsi="Times New Roman"/>
          <w:b w:val="0"/>
          <w:sz w:val="24"/>
          <w:szCs w:val="24"/>
        </w:rPr>
        <w:t xml:space="preserve"> практических знаний по фундаментальным и прикладным вопросам в области интерфейсов периферийных устройств</w:t>
      </w:r>
      <w:r w:rsidRPr="002E74F8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211FAA" w:rsidRPr="00211FAA">
        <w:rPr>
          <w:rFonts w:ascii="Times New Roman" w:hAnsi="Times New Roman"/>
          <w:b w:val="0"/>
          <w:sz w:val="24"/>
          <w:szCs w:val="24"/>
        </w:rPr>
        <w:t xml:space="preserve">как в «окрестности» компьютера–хоста, так и в системе коммуникационной среды передачи данных </w:t>
      </w:r>
      <w:r w:rsidR="00211FAA">
        <w:rPr>
          <w:rFonts w:ascii="Times New Roman" w:hAnsi="Times New Roman"/>
          <w:b w:val="0"/>
          <w:sz w:val="24"/>
          <w:szCs w:val="24"/>
        </w:rPr>
        <w:t>вычислительных систем и сетей;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14:paraId="6D6B9B91" w14:textId="77777777" w:rsidR="00211FAA" w:rsidRPr="00211FAA" w:rsidRDefault="00211FAA" w:rsidP="00211FAA">
      <w:pPr>
        <w:pStyle w:val="a5"/>
        <w:numPr>
          <w:ilvl w:val="0"/>
          <w:numId w:val="10"/>
        </w:numPr>
        <w:ind w:left="357" w:hanging="357"/>
        <w:jc w:val="both"/>
      </w:pPr>
      <w:r w:rsidRPr="00211FAA">
        <w:t>изучение и освоение теоретических основ в области интерфейсов периферийных устройств с целью того, чтобы получить практический навык об интерфейсах  как о системотехнических решениях организации передачи данных между узлами вычислительной системы или различными системами, которые регламентированы стандартом.</w:t>
      </w:r>
    </w:p>
    <w:p w14:paraId="543BEC6E" w14:textId="77777777" w:rsidR="00211FAA" w:rsidRDefault="00211FAA" w:rsidP="00F43F23">
      <w:pPr>
        <w:widowControl w:val="0"/>
        <w:jc w:val="both"/>
        <w:rPr>
          <w:b/>
        </w:rPr>
      </w:pPr>
    </w:p>
    <w:p w14:paraId="19EA2163" w14:textId="77777777" w:rsidR="00122628" w:rsidRDefault="00122628" w:rsidP="00F43F23">
      <w:pPr>
        <w:widowControl w:val="0"/>
        <w:jc w:val="both"/>
        <w:rPr>
          <w:rStyle w:val="a3"/>
        </w:rPr>
      </w:pPr>
      <w:r w:rsidRPr="00365AFB">
        <w:rPr>
          <w:b/>
        </w:rPr>
        <w:t>Место дисциплины в структуре ООП</w:t>
      </w:r>
      <w:r>
        <w:rPr>
          <w:b/>
        </w:rPr>
        <w:t>:</w:t>
      </w:r>
    </w:p>
    <w:p w14:paraId="460F9C3F" w14:textId="77777777" w:rsidR="00122628" w:rsidRDefault="00122628" w:rsidP="00F43F23">
      <w:pPr>
        <w:ind w:left="708"/>
      </w:pPr>
      <w:r>
        <w:t xml:space="preserve">дисциплина реализуется в рамках </w:t>
      </w:r>
      <w:r w:rsidR="00063170">
        <w:t>вариативн</w:t>
      </w:r>
      <w:r w:rsidR="00F2314E">
        <w:t>ой части профессионального цикла; из</w:t>
      </w:r>
      <w:r>
        <w:t xml:space="preserve">учается на </w:t>
      </w:r>
      <w:r w:rsidR="00062134">
        <w:t>4</w:t>
      </w:r>
      <w:r>
        <w:t xml:space="preserve"> курсе </w:t>
      </w:r>
      <w:r w:rsidR="006223CC">
        <w:t>в</w:t>
      </w:r>
      <w:r w:rsidR="0039358C">
        <w:t xml:space="preserve"> </w:t>
      </w:r>
      <w:r w:rsidR="00062134">
        <w:t>7</w:t>
      </w:r>
      <w:r w:rsidR="00EE57E1">
        <w:t xml:space="preserve">-м </w:t>
      </w:r>
      <w:r>
        <w:t>семестре.</w:t>
      </w:r>
    </w:p>
    <w:p w14:paraId="5FE9E916" w14:textId="77777777" w:rsidR="00122628" w:rsidRDefault="00122628" w:rsidP="00F43F23">
      <w:pPr>
        <w:widowControl w:val="0"/>
        <w:jc w:val="both"/>
        <w:rPr>
          <w:rStyle w:val="a3"/>
        </w:rPr>
      </w:pPr>
      <w:r w:rsidRPr="00DD4920">
        <w:rPr>
          <w:b/>
          <w:spacing w:val="-6"/>
        </w:rPr>
        <w:t>Общая трудоемкость дисциплины</w:t>
      </w:r>
      <w:r>
        <w:rPr>
          <w:b/>
          <w:spacing w:val="-6"/>
        </w:rPr>
        <w:t>:</w:t>
      </w:r>
    </w:p>
    <w:p w14:paraId="2B9FE6C8" w14:textId="77777777" w:rsidR="00122628" w:rsidRPr="0039358C" w:rsidRDefault="0066128F" w:rsidP="00F43F23">
      <w:pPr>
        <w:widowControl w:val="0"/>
        <w:ind w:left="708"/>
        <w:jc w:val="both"/>
        <w:rPr>
          <w:rStyle w:val="a3"/>
        </w:rPr>
      </w:pPr>
      <w:r>
        <w:t>3</w:t>
      </w:r>
      <w:r w:rsidR="0039358C">
        <w:t xml:space="preserve"> </w:t>
      </w:r>
      <w:r w:rsidR="00122628" w:rsidRPr="003E2601">
        <w:rPr>
          <w:spacing w:val="-6"/>
        </w:rPr>
        <w:t>зачетных единиц</w:t>
      </w:r>
      <w:r w:rsidR="00122628">
        <w:rPr>
          <w:spacing w:val="-6"/>
        </w:rPr>
        <w:t>ы</w:t>
      </w:r>
      <w:r w:rsidR="00122628" w:rsidRPr="003E2601">
        <w:rPr>
          <w:spacing w:val="-6"/>
        </w:rPr>
        <w:t>,</w:t>
      </w:r>
      <w:r w:rsidR="0039358C" w:rsidRPr="001B7830">
        <w:rPr>
          <w:spacing w:val="-6"/>
        </w:rPr>
        <w:t xml:space="preserve"> </w:t>
      </w:r>
      <w:r>
        <w:rPr>
          <w:spacing w:val="-6"/>
        </w:rPr>
        <w:t>108</w:t>
      </w:r>
      <w:r w:rsidR="00122628" w:rsidRPr="003E2601">
        <w:t xml:space="preserve"> академических </w:t>
      </w:r>
      <w:r w:rsidR="00122628">
        <w:rPr>
          <w:spacing w:val="-10"/>
        </w:rPr>
        <w:t>час</w:t>
      </w:r>
      <w:r w:rsidR="0039358C">
        <w:rPr>
          <w:spacing w:val="-10"/>
        </w:rPr>
        <w:t>а</w:t>
      </w:r>
      <w:r w:rsidR="006223CC">
        <w:rPr>
          <w:spacing w:val="-10"/>
        </w:rPr>
        <w:t>.</w:t>
      </w:r>
    </w:p>
    <w:p w14:paraId="30654ED0" w14:textId="77777777" w:rsidR="00122628" w:rsidRDefault="00122628" w:rsidP="00F43F23">
      <w:pPr>
        <w:widowControl w:val="0"/>
        <w:jc w:val="both"/>
        <w:rPr>
          <w:b/>
        </w:rPr>
      </w:pPr>
      <w:r w:rsidRPr="00365AFB">
        <w:rPr>
          <w:b/>
        </w:rPr>
        <w:t>Компетенции, формируемые в результате освоения учебной дисциплины</w:t>
      </w:r>
      <w:r>
        <w:rPr>
          <w:b/>
        </w:rPr>
        <w:t>:</w:t>
      </w:r>
    </w:p>
    <w:p w14:paraId="398D5855" w14:textId="77777777" w:rsidR="00122628" w:rsidRPr="00B44A53" w:rsidRDefault="00FF5ED5" w:rsidP="00F43F23">
      <w:pPr>
        <w:widowControl w:val="0"/>
        <w:ind w:left="708"/>
        <w:jc w:val="both"/>
        <w:rPr>
          <w:rStyle w:val="a3"/>
          <w:b w:val="0"/>
        </w:rPr>
      </w:pPr>
      <w:r>
        <w:rPr>
          <w:rStyle w:val="a3"/>
          <w:b w:val="0"/>
        </w:rPr>
        <w:t xml:space="preserve">ПК –  </w:t>
      </w:r>
      <w:r w:rsidR="00211FAA">
        <w:rPr>
          <w:rStyle w:val="a3"/>
          <w:b w:val="0"/>
        </w:rPr>
        <w:t>2</w:t>
      </w:r>
      <w:r>
        <w:rPr>
          <w:rStyle w:val="a3"/>
          <w:b w:val="0"/>
        </w:rPr>
        <w:t xml:space="preserve"> – </w:t>
      </w:r>
      <w:r w:rsidR="0066128F">
        <w:rPr>
          <w:rStyle w:val="a3"/>
          <w:b w:val="0"/>
        </w:rPr>
        <w:t xml:space="preserve">способностью </w:t>
      </w:r>
      <w:r w:rsidR="00211FAA">
        <w:rPr>
          <w:rStyle w:val="a3"/>
          <w:b w:val="0"/>
        </w:rPr>
        <w:t>разрабатывать компоненты аппаратно–программных комплексов и баз данных, используя современные инструментальные средства и технологии программирования</w:t>
      </w:r>
      <w:r>
        <w:rPr>
          <w:sz w:val="22"/>
        </w:rPr>
        <w:t>.</w:t>
      </w:r>
    </w:p>
    <w:p w14:paraId="7E827564" w14:textId="77777777" w:rsidR="00122628" w:rsidRDefault="00122628" w:rsidP="00F43F23">
      <w:pPr>
        <w:rPr>
          <w:b/>
        </w:rPr>
      </w:pPr>
      <w:r w:rsidRPr="00365AFB">
        <w:rPr>
          <w:b/>
        </w:rPr>
        <w:t>Знания, умения и навыки, получаемые в процессе изучения дисциплины</w:t>
      </w:r>
      <w:r>
        <w:rPr>
          <w:b/>
        </w:rPr>
        <w:t>:</w:t>
      </w:r>
    </w:p>
    <w:p w14:paraId="6DDE663A" w14:textId="77777777" w:rsidR="005A0A60" w:rsidRDefault="00122628" w:rsidP="00F43F23">
      <w:pPr>
        <w:ind w:left="708"/>
      </w:pPr>
      <w:r w:rsidRPr="00CC6697">
        <w:rPr>
          <w:b/>
        </w:rPr>
        <w:t>знать</w:t>
      </w:r>
      <w:r w:rsidRPr="00CC6697">
        <w:t>:</w:t>
      </w:r>
    </w:p>
    <w:p w14:paraId="0804A44D" w14:textId="77777777" w:rsidR="006223CC" w:rsidRPr="00F07754" w:rsidRDefault="002949FF" w:rsidP="006223CC">
      <w:pPr>
        <w:numPr>
          <w:ilvl w:val="0"/>
          <w:numId w:val="10"/>
        </w:numPr>
        <w:autoSpaceDE w:val="0"/>
        <w:autoSpaceDN w:val="0"/>
        <w:ind w:left="357" w:hanging="357"/>
        <w:jc w:val="both"/>
        <w:rPr>
          <w:bCs/>
        </w:rPr>
      </w:pPr>
      <w:r w:rsidRPr="00F07754">
        <w:rPr>
          <w:bCs/>
        </w:rPr>
        <w:t xml:space="preserve">основные </w:t>
      </w:r>
      <w:r w:rsidR="005D310F" w:rsidRPr="00F07754">
        <w:rPr>
          <w:rFonts w:eastAsia="MS Mincho"/>
        </w:rPr>
        <w:t>физические принципы работы, параметры и технические характеристики основных видов периферийных устройств,</w:t>
      </w:r>
      <w:r w:rsidR="00F07754" w:rsidRPr="00F07754">
        <w:rPr>
          <w:rFonts w:eastAsia="MS Mincho"/>
        </w:rPr>
        <w:t xml:space="preserve"> способы </w:t>
      </w:r>
      <w:r w:rsidR="005D310F" w:rsidRPr="00F07754">
        <w:rPr>
          <w:rFonts w:eastAsia="MS Mincho"/>
        </w:rPr>
        <w:t>кодировани</w:t>
      </w:r>
      <w:r w:rsidR="00F07754" w:rsidRPr="00F07754">
        <w:rPr>
          <w:rFonts w:eastAsia="MS Mincho"/>
        </w:rPr>
        <w:t>я информации, логическую организацию</w:t>
      </w:r>
      <w:r w:rsidR="005D310F" w:rsidRPr="00F07754">
        <w:rPr>
          <w:rFonts w:eastAsia="MS Mincho"/>
        </w:rPr>
        <w:t xml:space="preserve"> и форматы данных, применяемые в этих устройствах, назначение и принципы функционирования контроллеров, принципы обмена информацией между периферийными устройствами (ПУ) и процессором, назначение, области применения и технические характеристики основных видов связных и системных интерфейсов</w:t>
      </w:r>
      <w:r w:rsidR="00F07754" w:rsidRPr="00F07754">
        <w:rPr>
          <w:rFonts w:eastAsia="MS Mincho"/>
        </w:rPr>
        <w:t>;</w:t>
      </w:r>
      <w:r w:rsidR="00F07754" w:rsidRPr="00F07754">
        <w:rPr>
          <w:bCs/>
        </w:rPr>
        <w:t xml:space="preserve"> </w:t>
      </w:r>
    </w:p>
    <w:p w14:paraId="351FE0BC" w14:textId="77777777" w:rsidR="006223CC" w:rsidRDefault="00F07754" w:rsidP="006223CC">
      <w:pPr>
        <w:numPr>
          <w:ilvl w:val="0"/>
          <w:numId w:val="10"/>
        </w:numPr>
        <w:ind w:left="357" w:hanging="357"/>
        <w:jc w:val="both"/>
        <w:rPr>
          <w:bCs/>
        </w:rPr>
      </w:pPr>
      <w:r>
        <w:rPr>
          <w:bCs/>
        </w:rPr>
        <w:lastRenderedPageBreak/>
        <w:t xml:space="preserve">логическую </w:t>
      </w:r>
      <w:r w:rsidR="00A27544" w:rsidRPr="00F07754">
        <w:rPr>
          <w:bCs/>
        </w:rPr>
        <w:t>сущность</w:t>
      </w:r>
      <w:r>
        <w:rPr>
          <w:bCs/>
        </w:rPr>
        <w:t xml:space="preserve"> информационных и</w:t>
      </w:r>
      <w:r w:rsidR="00A27544" w:rsidRPr="00F07754">
        <w:rPr>
          <w:bCs/>
        </w:rPr>
        <w:t xml:space="preserve"> физических процессов, протекающих в </w:t>
      </w:r>
      <w:r>
        <w:rPr>
          <w:bCs/>
        </w:rPr>
        <w:t>схемах аппаратно–программного сопряжения процессора и ПУ;</w:t>
      </w:r>
      <w:r w:rsidR="00A27544" w:rsidRPr="00F07754">
        <w:rPr>
          <w:bCs/>
        </w:rPr>
        <w:t xml:space="preserve"> </w:t>
      </w:r>
    </w:p>
    <w:p w14:paraId="22FD6012" w14:textId="77777777" w:rsidR="00A27544" w:rsidRDefault="00F07754" w:rsidP="006223CC">
      <w:pPr>
        <w:numPr>
          <w:ilvl w:val="0"/>
          <w:numId w:val="10"/>
        </w:numPr>
        <w:ind w:left="357" w:hanging="357"/>
        <w:jc w:val="both"/>
        <w:rPr>
          <w:bCs/>
        </w:rPr>
      </w:pPr>
      <w:r>
        <w:rPr>
          <w:bCs/>
        </w:rPr>
        <w:t xml:space="preserve">стандарты совместимости </w:t>
      </w:r>
      <w:r w:rsidR="00A27544">
        <w:rPr>
          <w:bCs/>
        </w:rPr>
        <w:t>параметр</w:t>
      </w:r>
      <w:r>
        <w:rPr>
          <w:bCs/>
        </w:rPr>
        <w:t xml:space="preserve">ов и характеристик интерфейсов различных ПУ. </w:t>
      </w:r>
      <w:r w:rsidR="00A27544">
        <w:rPr>
          <w:bCs/>
        </w:rPr>
        <w:t xml:space="preserve"> </w:t>
      </w:r>
    </w:p>
    <w:p w14:paraId="6D5B48DC" w14:textId="77777777" w:rsidR="00F07754" w:rsidRPr="006223CC" w:rsidRDefault="00F07754" w:rsidP="00F07754">
      <w:pPr>
        <w:ind w:left="357"/>
        <w:jc w:val="both"/>
        <w:rPr>
          <w:bCs/>
        </w:rPr>
      </w:pPr>
    </w:p>
    <w:p w14:paraId="62071435" w14:textId="77777777" w:rsidR="00122628" w:rsidRDefault="00122628" w:rsidP="00F43F23">
      <w:pPr>
        <w:ind w:left="708"/>
      </w:pPr>
      <w:r w:rsidRPr="00CC6697">
        <w:rPr>
          <w:b/>
        </w:rPr>
        <w:t>уметь</w:t>
      </w:r>
      <w:r w:rsidRPr="00CC6697">
        <w:t>:</w:t>
      </w:r>
    </w:p>
    <w:p w14:paraId="449F31DC" w14:textId="77777777" w:rsidR="00D0255F" w:rsidRPr="00D0255F" w:rsidRDefault="00D0255F" w:rsidP="00D0255F">
      <w:pPr>
        <w:numPr>
          <w:ilvl w:val="0"/>
          <w:numId w:val="10"/>
        </w:numPr>
        <w:ind w:left="357" w:hanging="357"/>
        <w:jc w:val="both"/>
      </w:pPr>
      <w:r w:rsidRPr="00D0255F">
        <w:t>разрабатывать и реализовывать программные компоненты, которые ориентированы на выполнение следующих функций: 1) ввод–вывод файловых структур с периферийных устройств в ОЗУ и обратно; 2)  ввод–вывод  информации с произвольной логической организацией с ресурсов серверов информационных сетей на ресурсы хоста;</w:t>
      </w:r>
    </w:p>
    <w:p w14:paraId="2A48A163" w14:textId="77777777" w:rsidR="00D0255F" w:rsidRPr="00D0255F" w:rsidRDefault="00D0255F" w:rsidP="00D0255F">
      <w:pPr>
        <w:numPr>
          <w:ilvl w:val="0"/>
          <w:numId w:val="10"/>
        </w:numPr>
        <w:ind w:left="357" w:hanging="357"/>
        <w:jc w:val="both"/>
      </w:pPr>
      <w:r w:rsidRPr="00D0255F">
        <w:t>пользоваться техникой тестирования, отладки и диагностики</w:t>
      </w:r>
      <w:r>
        <w:t xml:space="preserve"> интерфейсов ПУ</w:t>
      </w:r>
      <w:r w:rsidRPr="00D0255F">
        <w:t>;</w:t>
      </w:r>
    </w:p>
    <w:p w14:paraId="3F640BFC" w14:textId="77777777" w:rsidR="00617B7F" w:rsidRDefault="00D0255F" w:rsidP="00D0255F">
      <w:pPr>
        <w:numPr>
          <w:ilvl w:val="0"/>
          <w:numId w:val="10"/>
        </w:numPr>
        <w:jc w:val="both"/>
      </w:pPr>
      <w:r w:rsidRPr="00D0255F">
        <w:rPr>
          <w:rFonts w:eastAsia="MS Mincho"/>
        </w:rPr>
        <w:t>выбирать необходимое периферийное оборудование и вид интерфейса, разрабатывать функциональные схемы контроллеров, реализовывать про</w:t>
      </w:r>
      <w:r>
        <w:rPr>
          <w:rFonts w:eastAsia="MS Mincho"/>
        </w:rPr>
        <w:t xml:space="preserve">граммные компоненты </w:t>
      </w:r>
      <w:r w:rsidRPr="00D0255F">
        <w:rPr>
          <w:rFonts w:eastAsia="MS Mincho"/>
        </w:rPr>
        <w:t xml:space="preserve"> управления работой различных ПУ в соответствии со стандартными протоколами обмена, пользоваться стандартной </w:t>
      </w:r>
      <w:r>
        <w:rPr>
          <w:rFonts w:eastAsia="MS Mincho"/>
        </w:rPr>
        <w:t>терминологией.</w:t>
      </w:r>
      <w:r w:rsidR="004062B8">
        <w:t xml:space="preserve"> </w:t>
      </w:r>
    </w:p>
    <w:p w14:paraId="7C2CA526" w14:textId="77777777" w:rsidR="00D0255F" w:rsidRDefault="00D0255F" w:rsidP="00D0255F">
      <w:pPr>
        <w:ind w:left="360"/>
        <w:jc w:val="both"/>
      </w:pPr>
    </w:p>
    <w:p w14:paraId="57C8A481" w14:textId="77777777" w:rsidR="00C63D02" w:rsidRDefault="00122628" w:rsidP="00F43F23">
      <w:pPr>
        <w:ind w:left="708"/>
      </w:pPr>
      <w:r w:rsidRPr="00CC6697">
        <w:rPr>
          <w:b/>
        </w:rPr>
        <w:t>владеть</w:t>
      </w:r>
      <w:r w:rsidRPr="00CC6697">
        <w:t>:</w:t>
      </w:r>
    </w:p>
    <w:p w14:paraId="475BD2E3" w14:textId="77777777" w:rsidR="00385726" w:rsidRDefault="006A2228" w:rsidP="006A2228">
      <w:pPr>
        <w:numPr>
          <w:ilvl w:val="0"/>
          <w:numId w:val="10"/>
        </w:numPr>
        <w:ind w:left="357" w:hanging="357"/>
        <w:jc w:val="both"/>
        <w:rPr>
          <w:bCs/>
        </w:rPr>
      </w:pPr>
      <w:r w:rsidRPr="006A2228">
        <w:rPr>
          <w:bCs/>
        </w:rPr>
        <w:t>навыками</w:t>
      </w:r>
      <w:r w:rsidR="00385726">
        <w:rPr>
          <w:bCs/>
        </w:rPr>
        <w:t xml:space="preserve"> </w:t>
      </w:r>
      <w:r w:rsidR="00D0255F">
        <w:rPr>
          <w:bCs/>
        </w:rPr>
        <w:t xml:space="preserve">разработки и реализации драйверов периферийных устройств как на языках низкого уровня, так и на языках </w:t>
      </w:r>
      <w:proofErr w:type="gramStart"/>
      <w:r w:rsidR="00D0255F">
        <w:rPr>
          <w:bCs/>
        </w:rPr>
        <w:t>высокого;</w:t>
      </w:r>
      <w:r w:rsidR="00385726">
        <w:rPr>
          <w:bCs/>
        </w:rPr>
        <w:t>;</w:t>
      </w:r>
      <w:proofErr w:type="gramEnd"/>
    </w:p>
    <w:p w14:paraId="28B62921" w14:textId="77777777" w:rsidR="00072752" w:rsidRPr="00072752" w:rsidRDefault="00072752" w:rsidP="006A2228">
      <w:pPr>
        <w:numPr>
          <w:ilvl w:val="0"/>
          <w:numId w:val="10"/>
        </w:numPr>
        <w:ind w:left="357" w:hanging="357"/>
        <w:jc w:val="both"/>
        <w:rPr>
          <w:bCs/>
        </w:rPr>
      </w:pPr>
      <w:r w:rsidRPr="00072752">
        <w:t>практическими навыками разработки системотехнических решений как для  организации передачи информации между узлами вычислительной системы и разными системами, так и сопряжения с другими неоднородными узлами (датчики и др.), взаимодействие между которыми регламентируется стандартом</w:t>
      </w:r>
      <w:r>
        <w:t xml:space="preserve">; </w:t>
      </w:r>
    </w:p>
    <w:p w14:paraId="6F54A895" w14:textId="77777777" w:rsidR="00160661" w:rsidRPr="00072752" w:rsidRDefault="006A2228" w:rsidP="00160661">
      <w:pPr>
        <w:numPr>
          <w:ilvl w:val="0"/>
          <w:numId w:val="10"/>
        </w:numPr>
        <w:ind w:left="357" w:hanging="357"/>
        <w:jc w:val="both"/>
      </w:pPr>
      <w:r w:rsidRPr="00072752">
        <w:rPr>
          <w:bCs/>
        </w:rPr>
        <w:t xml:space="preserve">аппаратом отладки, тестирования и верификации </w:t>
      </w:r>
      <w:r w:rsidR="00072752">
        <w:rPr>
          <w:bCs/>
        </w:rPr>
        <w:t>интерфейсов ПУ.</w:t>
      </w:r>
      <w:r w:rsidR="00072752" w:rsidRPr="00072752">
        <w:rPr>
          <w:bCs/>
        </w:rPr>
        <w:t xml:space="preserve"> </w:t>
      </w:r>
    </w:p>
    <w:p w14:paraId="1DD454EA" w14:textId="77777777" w:rsidR="00072752" w:rsidRDefault="00072752" w:rsidP="00072752">
      <w:pPr>
        <w:ind w:left="357"/>
        <w:jc w:val="both"/>
      </w:pPr>
    </w:p>
    <w:p w14:paraId="75CA675A" w14:textId="77777777" w:rsidR="00122628" w:rsidRDefault="00122628" w:rsidP="00F43F23">
      <w:pPr>
        <w:rPr>
          <w:b/>
        </w:rPr>
      </w:pPr>
      <w:r w:rsidRPr="00365AFB">
        <w:rPr>
          <w:b/>
        </w:rPr>
        <w:t>Формы итогового контроля</w:t>
      </w:r>
      <w:r w:rsidR="005475EF">
        <w:rPr>
          <w:b/>
        </w:rPr>
        <w:t>:</w:t>
      </w:r>
    </w:p>
    <w:p w14:paraId="70EBD96F" w14:textId="77777777" w:rsidR="00122628" w:rsidRPr="002D684C" w:rsidRDefault="00653F99" w:rsidP="00F43F23">
      <w:pPr>
        <w:ind w:left="708"/>
      </w:pPr>
      <w:r>
        <w:t>зачет</w:t>
      </w:r>
    </w:p>
    <w:sectPr w:rsidR="00122628" w:rsidRPr="002D684C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ndnya">
    <w:panose1 w:val="00000400000000000000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DB21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166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4E71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BC7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0407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221F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0381B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E8D1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366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90BD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656963"/>
    <w:multiLevelType w:val="hybridMultilevel"/>
    <w:tmpl w:val="D09227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31CA8"/>
    <w:multiLevelType w:val="hybridMultilevel"/>
    <w:tmpl w:val="2B6E6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5C6317E6"/>
    <w:multiLevelType w:val="hybridMultilevel"/>
    <w:tmpl w:val="16341C54"/>
    <w:lvl w:ilvl="0" w:tplc="A504109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FF671C2"/>
    <w:multiLevelType w:val="hybridMultilevel"/>
    <w:tmpl w:val="9072E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99223ED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763D9"/>
    <w:multiLevelType w:val="hybridMultilevel"/>
    <w:tmpl w:val="AA924ED0"/>
    <w:lvl w:ilvl="0" w:tplc="99223EDC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5"/>
  </w:num>
  <w:num w:numId="4">
    <w:abstractNumId w:val="18"/>
  </w:num>
  <w:num w:numId="5">
    <w:abstractNumId w:val="10"/>
  </w:num>
  <w:num w:numId="6">
    <w:abstractNumId w:val="13"/>
  </w:num>
  <w:num w:numId="7">
    <w:abstractNumId w:val="11"/>
  </w:num>
  <w:num w:numId="8">
    <w:abstractNumId w:val="21"/>
  </w:num>
  <w:num w:numId="9">
    <w:abstractNumId w:val="12"/>
  </w:num>
  <w:num w:numId="10">
    <w:abstractNumId w:val="20"/>
  </w:num>
  <w:num w:numId="1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9"/>
  </w:num>
  <w:num w:numId="13">
    <w:abstractNumId w:val="23"/>
  </w:num>
  <w:num w:numId="14">
    <w:abstractNumId w:val="14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E7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134"/>
    <w:rsid w:val="00062B31"/>
    <w:rsid w:val="00063170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752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68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18DE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52A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07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661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66E4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B7830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0A86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1FAA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6AC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78D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9FF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368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4F8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9DD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2C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1E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188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5726"/>
    <w:rsid w:val="003862A2"/>
    <w:rsid w:val="003903EA"/>
    <w:rsid w:val="00390745"/>
    <w:rsid w:val="003927B4"/>
    <w:rsid w:val="003927CD"/>
    <w:rsid w:val="0039329D"/>
    <w:rsid w:val="0039358C"/>
    <w:rsid w:val="00393CEB"/>
    <w:rsid w:val="00394654"/>
    <w:rsid w:val="00394940"/>
    <w:rsid w:val="00395152"/>
    <w:rsid w:val="003954F3"/>
    <w:rsid w:val="00395997"/>
    <w:rsid w:val="00396556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4C15"/>
    <w:rsid w:val="0040537F"/>
    <w:rsid w:val="00405632"/>
    <w:rsid w:val="00405732"/>
    <w:rsid w:val="00405740"/>
    <w:rsid w:val="004062B8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A6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17A3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315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296F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3F21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49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442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0A60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A74AB"/>
    <w:rsid w:val="005B03BD"/>
    <w:rsid w:val="005B1EE5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10F"/>
    <w:rsid w:val="005D3D41"/>
    <w:rsid w:val="005D46F5"/>
    <w:rsid w:val="005D4A69"/>
    <w:rsid w:val="005D574B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17B7F"/>
    <w:rsid w:val="006215CB"/>
    <w:rsid w:val="00621C57"/>
    <w:rsid w:val="006223CC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26D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3F99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28F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366"/>
    <w:rsid w:val="00683420"/>
    <w:rsid w:val="00684901"/>
    <w:rsid w:val="00685424"/>
    <w:rsid w:val="0068550D"/>
    <w:rsid w:val="00685649"/>
    <w:rsid w:val="00685F02"/>
    <w:rsid w:val="00686057"/>
    <w:rsid w:val="00686621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228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DBD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1E0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6E7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5FF7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6E0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1A8B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400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3F8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2CAC"/>
    <w:rsid w:val="00913A3B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0E84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2EE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5BD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4F92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1DA6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B6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DF6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62A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544"/>
    <w:rsid w:val="00A27669"/>
    <w:rsid w:val="00A27ECC"/>
    <w:rsid w:val="00A3021A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5B9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247"/>
    <w:rsid w:val="00AC2CEA"/>
    <w:rsid w:val="00AC2D10"/>
    <w:rsid w:val="00AC3C88"/>
    <w:rsid w:val="00AC43C9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BA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32D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4ECD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4F97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3D02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22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2CC6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67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55F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4ED5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B2C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6FD5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EA2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29EA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A92"/>
    <w:rsid w:val="00DE2BFC"/>
    <w:rsid w:val="00DE3320"/>
    <w:rsid w:val="00DE48EA"/>
    <w:rsid w:val="00DE4E05"/>
    <w:rsid w:val="00DE5A3D"/>
    <w:rsid w:val="00DE60EE"/>
    <w:rsid w:val="00DE7AA2"/>
    <w:rsid w:val="00DE7C97"/>
    <w:rsid w:val="00DF0340"/>
    <w:rsid w:val="00DF0526"/>
    <w:rsid w:val="00DF05A0"/>
    <w:rsid w:val="00DF086E"/>
    <w:rsid w:val="00DF0F68"/>
    <w:rsid w:val="00DF1977"/>
    <w:rsid w:val="00DF1A2C"/>
    <w:rsid w:val="00DF2AC9"/>
    <w:rsid w:val="00DF3A68"/>
    <w:rsid w:val="00DF3AC9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539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063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2979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1EE"/>
    <w:rsid w:val="00EB6746"/>
    <w:rsid w:val="00EB6DB7"/>
    <w:rsid w:val="00EB7462"/>
    <w:rsid w:val="00EB7B59"/>
    <w:rsid w:val="00EB7D99"/>
    <w:rsid w:val="00EC0B3F"/>
    <w:rsid w:val="00EC156C"/>
    <w:rsid w:val="00EC20D5"/>
    <w:rsid w:val="00EC336F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57E1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754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1AD4"/>
    <w:rsid w:val="00F223F8"/>
    <w:rsid w:val="00F22B11"/>
    <w:rsid w:val="00F22DAC"/>
    <w:rsid w:val="00F230BE"/>
    <w:rsid w:val="00F2314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5FB5"/>
    <w:rsid w:val="00F262CE"/>
    <w:rsid w:val="00F2638A"/>
    <w:rsid w:val="00F263A3"/>
    <w:rsid w:val="00F26EA6"/>
    <w:rsid w:val="00F27416"/>
    <w:rsid w:val="00F27C03"/>
    <w:rsid w:val="00F3061C"/>
    <w:rsid w:val="00F308DD"/>
    <w:rsid w:val="00F309BC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23"/>
    <w:rsid w:val="00F43F3F"/>
    <w:rsid w:val="00F4460D"/>
    <w:rsid w:val="00F4497A"/>
    <w:rsid w:val="00F4581E"/>
    <w:rsid w:val="00F45B29"/>
    <w:rsid w:val="00F45E0F"/>
    <w:rsid w:val="00F469B8"/>
    <w:rsid w:val="00F4785F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5ED5"/>
    <w:rsid w:val="00FF697B"/>
    <w:rsid w:val="00FF6A11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C5962"/>
  <w15:docId w15:val="{490BC762-14AF-459C-8FE4-40EF4EDC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B0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1 Знак"/>
    <w:basedOn w:val="a"/>
    <w:next w:val="a"/>
    <w:link w:val="11"/>
    <w:qFormat/>
    <w:rsid w:val="00F4785F"/>
    <w:pPr>
      <w:keepNext/>
      <w:autoSpaceDE w:val="0"/>
      <w:autoSpaceDN w:val="0"/>
      <w:spacing w:before="240" w:after="60"/>
      <w:ind w:firstLine="567"/>
      <w:jc w:val="both"/>
      <w:outlineLvl w:val="0"/>
    </w:pPr>
    <w:rPr>
      <w:rFonts w:ascii="Cambria" w:hAnsi="Cambria" w:cs="Sendny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caaieiaie3">
    <w:name w:val="caaieiaie 3"/>
    <w:basedOn w:val="a"/>
    <w:next w:val="a"/>
    <w:rsid w:val="00F4785F"/>
    <w:pPr>
      <w:keepNext/>
      <w:overflowPunct w:val="0"/>
      <w:autoSpaceDE w:val="0"/>
      <w:autoSpaceDN w:val="0"/>
      <w:adjustRightInd w:val="0"/>
      <w:jc w:val="center"/>
    </w:pPr>
    <w:rPr>
      <w:rFonts w:cs="Sendnya"/>
      <w:b/>
      <w:bCs/>
      <w:sz w:val="28"/>
      <w:szCs w:val="28"/>
    </w:rPr>
  </w:style>
  <w:style w:type="character" w:customStyle="1" w:styleId="11">
    <w:name w:val="Заголовок 1 Знак1"/>
    <w:aliases w:val="Заголовок 1 Знак Знак"/>
    <w:basedOn w:val="a0"/>
    <w:link w:val="1"/>
    <w:rsid w:val="00F4785F"/>
    <w:rPr>
      <w:rFonts w:ascii="Cambria" w:hAnsi="Cambria" w:cs="Sendnya"/>
      <w:b/>
      <w:bCs/>
      <w:kern w:val="32"/>
      <w:sz w:val="32"/>
      <w:szCs w:val="32"/>
      <w:lang w:val="ru-RU" w:eastAsia="ru-RU" w:bidi="ar-SA"/>
    </w:rPr>
  </w:style>
  <w:style w:type="paragraph" w:styleId="2">
    <w:name w:val="Body Text Indent 2"/>
    <w:basedOn w:val="a"/>
    <w:link w:val="20"/>
    <w:rsid w:val="009923B6"/>
    <w:pPr>
      <w:autoSpaceDE w:val="0"/>
      <w:autoSpaceDN w:val="0"/>
      <w:spacing w:before="240" w:line="360" w:lineRule="auto"/>
      <w:ind w:firstLine="709"/>
      <w:jc w:val="both"/>
    </w:pPr>
    <w:rPr>
      <w:rFonts w:cs="Sendnya"/>
    </w:rPr>
  </w:style>
  <w:style w:type="character" w:customStyle="1" w:styleId="20">
    <w:name w:val="Основной текст с отступом 2 Знак"/>
    <w:basedOn w:val="a0"/>
    <w:link w:val="2"/>
    <w:semiHidden/>
    <w:rsid w:val="009923B6"/>
    <w:rPr>
      <w:rFonts w:cs="Sendnya"/>
      <w:sz w:val="24"/>
      <w:szCs w:val="24"/>
      <w:lang w:val="ru-RU" w:eastAsia="ru-RU" w:bidi="ar-SA"/>
    </w:rPr>
  </w:style>
  <w:style w:type="paragraph" w:customStyle="1" w:styleId="FR2">
    <w:name w:val="FR2"/>
    <w:rsid w:val="00EE57E1"/>
    <w:pPr>
      <w:widowControl w:val="0"/>
      <w:spacing w:before="280"/>
      <w:ind w:left="2040"/>
    </w:pPr>
    <w:rPr>
      <w:rFonts w:ascii="Arial" w:eastAsia="Times New Roman" w:hAnsi="Arial"/>
      <w:b/>
      <w:snapToGrid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2052C-F4F2-4EAD-8160-F541E18C0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Сергей Старков</cp:lastModifiedBy>
  <cp:revision>2</cp:revision>
  <dcterms:created xsi:type="dcterms:W3CDTF">2021-08-21T14:05:00Z</dcterms:created>
  <dcterms:modified xsi:type="dcterms:W3CDTF">2021-08-21T14:05:00Z</dcterms:modified>
</cp:coreProperties>
</file>